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62" w:rsidRPr="00347C62" w:rsidRDefault="00347C62" w:rsidP="00347C62">
      <w:pPr>
        <w:jc w:val="center"/>
        <w:rPr>
          <w:rFonts w:ascii="Arial" w:hAnsi="Arial" w:cs="Arial"/>
          <w:b/>
          <w:sz w:val="48"/>
          <w:szCs w:val="48"/>
        </w:rPr>
      </w:pPr>
      <w:r w:rsidRPr="00347C62">
        <w:rPr>
          <w:rFonts w:ascii="Arial" w:hAnsi="Arial" w:cs="Arial"/>
          <w:b/>
          <w:sz w:val="48"/>
          <w:szCs w:val="48"/>
        </w:rPr>
        <w:t>How to make and record motions</w:t>
      </w:r>
    </w:p>
    <w:p w:rsidR="00347C62" w:rsidRPr="00347C62" w:rsidRDefault="00347C62" w:rsidP="00347C62">
      <w:pPr>
        <w:rPr>
          <w:rFonts w:ascii="Arial" w:hAnsi="Arial" w:cs="Arial"/>
        </w:rPr>
      </w:pP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  <w:r w:rsidRPr="00347C62">
        <w:rPr>
          <w:rFonts w:ascii="Arial" w:hAnsi="Arial" w:cs="Arial"/>
          <w:sz w:val="32"/>
          <w:szCs w:val="32"/>
        </w:rPr>
        <w:t>In order to ensure that everyone is aware of what they are voting on, we need to e</w:t>
      </w:r>
      <w:r w:rsidRPr="00347C62">
        <w:rPr>
          <w:rFonts w:ascii="Arial" w:hAnsi="Arial" w:cs="Arial"/>
          <w:sz w:val="32"/>
          <w:szCs w:val="32"/>
        </w:rPr>
        <w:t xml:space="preserve">nsure </w:t>
      </w:r>
      <w:r w:rsidRPr="00347C62">
        <w:rPr>
          <w:rFonts w:ascii="Arial" w:hAnsi="Arial" w:cs="Arial"/>
          <w:sz w:val="32"/>
          <w:szCs w:val="32"/>
        </w:rPr>
        <w:t xml:space="preserve">that there is </w:t>
      </w:r>
      <w:r w:rsidRPr="00347C62">
        <w:rPr>
          <w:rFonts w:ascii="Arial" w:hAnsi="Arial" w:cs="Arial"/>
          <w:sz w:val="32"/>
          <w:szCs w:val="32"/>
        </w:rPr>
        <w:t xml:space="preserve">a clear statement of </w:t>
      </w:r>
      <w:r w:rsidRPr="00347C62">
        <w:rPr>
          <w:rFonts w:ascii="Arial" w:hAnsi="Arial" w:cs="Arial"/>
          <w:sz w:val="32"/>
          <w:szCs w:val="32"/>
        </w:rPr>
        <w:t xml:space="preserve">the </w:t>
      </w:r>
      <w:r w:rsidRPr="00347C62">
        <w:rPr>
          <w:rFonts w:ascii="Arial" w:hAnsi="Arial" w:cs="Arial"/>
          <w:sz w:val="32"/>
          <w:szCs w:val="32"/>
        </w:rPr>
        <w:t xml:space="preserve">motion. This is especially important with lengthy, complicated ones. </w:t>
      </w:r>
      <w:r w:rsidRPr="00347C62">
        <w:rPr>
          <w:rFonts w:ascii="Arial" w:hAnsi="Arial" w:cs="Arial"/>
          <w:sz w:val="32"/>
          <w:szCs w:val="32"/>
        </w:rPr>
        <w:t>An</w:t>
      </w:r>
      <w:r w:rsidRPr="00347C62">
        <w:rPr>
          <w:rFonts w:ascii="Arial" w:hAnsi="Arial" w:cs="Arial"/>
          <w:sz w:val="32"/>
          <w:szCs w:val="32"/>
        </w:rPr>
        <w:t xml:space="preserve"> organization</w:t>
      </w:r>
      <w:r w:rsidRPr="00347C62">
        <w:rPr>
          <w:rFonts w:ascii="Arial" w:hAnsi="Arial" w:cs="Arial"/>
          <w:sz w:val="32"/>
          <w:szCs w:val="32"/>
        </w:rPr>
        <w:t xml:space="preserve"> </w:t>
      </w:r>
      <w:r w:rsidRPr="00347C62">
        <w:rPr>
          <w:rFonts w:ascii="Arial" w:hAnsi="Arial" w:cs="Arial"/>
          <w:sz w:val="32"/>
          <w:szCs w:val="32"/>
        </w:rPr>
        <w:t>s</w:t>
      </w:r>
      <w:r w:rsidRPr="00347C62">
        <w:rPr>
          <w:rFonts w:ascii="Arial" w:hAnsi="Arial" w:cs="Arial"/>
          <w:sz w:val="32"/>
          <w:szCs w:val="32"/>
        </w:rPr>
        <w:t>ometimes</w:t>
      </w:r>
      <w:r w:rsidRPr="00347C62">
        <w:rPr>
          <w:rFonts w:ascii="Arial" w:hAnsi="Arial" w:cs="Arial"/>
          <w:sz w:val="32"/>
          <w:szCs w:val="32"/>
        </w:rPr>
        <w:t xml:space="preserve"> use</w:t>
      </w:r>
      <w:r w:rsidRPr="00347C62">
        <w:rPr>
          <w:rFonts w:ascii="Arial" w:hAnsi="Arial" w:cs="Arial"/>
          <w:sz w:val="32"/>
          <w:szCs w:val="32"/>
        </w:rPr>
        <w:t>s</w:t>
      </w:r>
      <w:r w:rsidRPr="00347C62">
        <w:rPr>
          <w:rFonts w:ascii="Arial" w:hAnsi="Arial" w:cs="Arial"/>
          <w:sz w:val="32"/>
          <w:szCs w:val="32"/>
        </w:rPr>
        <w:t xml:space="preserve"> a motion sheet that is completed by the person moving the motion and kept by the Secretary.</w:t>
      </w: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  <w:r w:rsidRPr="00347C62">
        <w:rPr>
          <w:rFonts w:ascii="Arial" w:hAnsi="Arial" w:cs="Arial"/>
          <w:sz w:val="32"/>
          <w:szCs w:val="32"/>
        </w:rPr>
        <w:t>Example of Motion Sheet</w:t>
      </w: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  <w:r w:rsidRPr="00347C62">
        <w:rPr>
          <w:rFonts w:ascii="Arial" w:hAnsi="Arial" w:cs="Arial"/>
          <w:sz w:val="32"/>
          <w:szCs w:val="32"/>
        </w:rPr>
        <w:t>Moved by: _______________________________</w:t>
      </w: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  <w:r w:rsidRPr="00347C62">
        <w:rPr>
          <w:rFonts w:ascii="Arial" w:hAnsi="Arial" w:cs="Arial"/>
          <w:sz w:val="32"/>
          <w:szCs w:val="32"/>
        </w:rPr>
        <w:t>Seconded by: ____________________________</w:t>
      </w: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  <w:r w:rsidRPr="00347C62">
        <w:rPr>
          <w:rFonts w:ascii="Arial" w:hAnsi="Arial" w:cs="Arial"/>
          <w:sz w:val="32"/>
          <w:szCs w:val="32"/>
        </w:rPr>
        <w:t>That ____________________________________</w:t>
      </w:r>
      <w:r>
        <w:rPr>
          <w:rFonts w:ascii="Arial" w:hAnsi="Arial" w:cs="Arial"/>
          <w:sz w:val="32"/>
          <w:szCs w:val="32"/>
        </w:rPr>
        <w:t>____________</w:t>
      </w: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  <w:r w:rsidRPr="00347C62">
        <w:rPr>
          <w:rFonts w:ascii="Arial" w:hAnsi="Arial" w:cs="Arial"/>
          <w:sz w:val="32"/>
          <w:szCs w:val="32"/>
        </w:rPr>
        <w:t>________________________________________</w:t>
      </w:r>
      <w:r>
        <w:rPr>
          <w:rFonts w:ascii="Arial" w:hAnsi="Arial" w:cs="Arial"/>
          <w:sz w:val="32"/>
          <w:szCs w:val="32"/>
        </w:rPr>
        <w:t>____________</w:t>
      </w:r>
    </w:p>
    <w:p w:rsidR="00347C62" w:rsidRPr="00347C62" w:rsidRDefault="00347C62" w:rsidP="00347C62">
      <w:pPr>
        <w:rPr>
          <w:rFonts w:ascii="Arial" w:hAnsi="Arial" w:cs="Arial"/>
          <w:sz w:val="32"/>
          <w:szCs w:val="32"/>
        </w:rPr>
      </w:pPr>
    </w:p>
    <w:p w:rsidR="00BE35A2" w:rsidRPr="00347C62" w:rsidRDefault="00347C62" w:rsidP="00347C62">
      <w:pPr>
        <w:rPr>
          <w:rFonts w:ascii="Arial" w:hAnsi="Arial" w:cs="Arial"/>
          <w:sz w:val="32"/>
          <w:szCs w:val="32"/>
        </w:rPr>
      </w:pPr>
      <w:r w:rsidRPr="00347C62">
        <w:rPr>
          <w:rFonts w:ascii="Arial" w:hAnsi="Arial" w:cs="Arial"/>
          <w:sz w:val="32"/>
          <w:szCs w:val="32"/>
        </w:rPr>
        <w:t>______________________________________</w:t>
      </w:r>
      <w:bookmarkStart w:id="0" w:name="_GoBack"/>
      <w:bookmarkEnd w:id="0"/>
      <w:r w:rsidRPr="00347C62"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>____________</w:t>
      </w:r>
    </w:p>
    <w:sectPr w:rsidR="00BE35A2" w:rsidRPr="00347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62"/>
    <w:rsid w:val="00347C62"/>
    <w:rsid w:val="00B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9794"/>
  <w15:chartTrackingRefBased/>
  <w15:docId w15:val="{F3E5365D-8401-471A-B668-E509D6F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Moyse</dc:creator>
  <cp:keywords/>
  <dc:description/>
  <cp:lastModifiedBy>Rick Moyse</cp:lastModifiedBy>
  <cp:revision>1</cp:revision>
  <dcterms:created xsi:type="dcterms:W3CDTF">2017-03-04T00:33:00Z</dcterms:created>
  <dcterms:modified xsi:type="dcterms:W3CDTF">2017-03-04T00:38:00Z</dcterms:modified>
</cp:coreProperties>
</file>